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743200" cy="26891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FE43A00-139B-4A71-B276-852C6187EE6B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9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LITTLE LEARNERS NURSERY</w:t>
      </w:r>
    </w:p>
    <w:p>
      <w:r>
        <w:rPr>
          <w:b/>
          <w:sz w:val="28"/>
        </w:rPr>
        <w:br/>
        <w:t>🌿 Outdoor Explorer – Easy Activities at Home</w:t>
        <w:br/>
      </w:r>
    </w:p>
    <w:p>
      <w:r>
        <w:t>Outdoor play supports children’s physical development, curiosity and wellbeing. Exploring nature helps children learn through movement, discovery and adventure.</w:t>
      </w:r>
    </w:p>
    <w:p>
      <w:r>
        <w:t>🍃 Explore Outdoors Daily</w:t>
        <w:br/>
        <w:t>• Visit parks or play in the garden.</w:t>
        <w:br/>
        <w:t>• Talk about what you see and hear.</w:t>
      </w:r>
    </w:p>
    <w:p>
      <w:r>
        <w:t>🔎 Encourage Discovery</w:t>
        <w:br/>
        <w:t>• Collect leaves, sticks or stones.</w:t>
        <w:br/>
        <w:t>• Look for insects or changing seasons.</w:t>
      </w:r>
    </w:p>
    <w:p>
      <w:r>
        <w:t>🌦️ Enjoy All Weather</w:t>
        <w:br/>
        <w:t>• Dress for the weather and explore rain or wind.</w:t>
        <w:br/>
        <w:t>• Encourage safe risk-taking.</w:t>
      </w:r>
    </w:p>
    <w:p>
      <w:r>
        <w:t>🧺 Learn Through Adventure</w:t>
        <w:br/>
        <w:t>• Create simple scavenger hunts.</w:t>
        <w:br/>
        <w:t>• Count steps or compare sizes.</w:t>
      </w:r>
    </w:p>
    <w:p>
      <w:r>
        <w:t>😊 Build Confidence Outside</w:t>
        <w:br/>
        <w:t>• Let children lead the way sometimes.</w:t>
        <w:br/>
        <w:t>• Celebrate bravery and exploration.</w:t>
      </w:r>
    </w:p>
    <w:p>
      <w:r>
        <w:t>Outdoor experiences help children develop strong bodies, curious minds and confidence for their school journey.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